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8E" w:rsidRPr="00E95B3D" w:rsidRDefault="002E389A" w:rsidP="00604B8E">
      <w:pPr>
        <w:spacing w:line="312" w:lineRule="auto"/>
        <w:jc w:val="both"/>
        <w:rPr>
          <w:sz w:val="28"/>
          <w:szCs w:val="28"/>
        </w:rPr>
      </w:pPr>
      <w:r w:rsidRPr="00E95B3D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4</w:t>
      </w:r>
      <w:r w:rsidRPr="00E95B3D">
        <w:rPr>
          <w:sz w:val="28"/>
          <w:szCs w:val="28"/>
        </w:rPr>
        <w:t xml:space="preserve">. График зависимости произведения тока на экспозицию, </w:t>
      </w:r>
      <w:proofErr w:type="spellStart"/>
      <w:r w:rsidRPr="00E95B3D">
        <w:rPr>
          <w:sz w:val="28"/>
          <w:szCs w:val="28"/>
        </w:rPr>
        <w:t>мАс</w:t>
      </w:r>
      <w:proofErr w:type="spellEnd"/>
      <w:r w:rsidRPr="00E95B3D">
        <w:rPr>
          <w:sz w:val="28"/>
          <w:szCs w:val="28"/>
        </w:rPr>
        <w:t>, (</w:t>
      </w:r>
      <w:r w:rsidRPr="00E95B3D">
        <w:rPr>
          <w:sz w:val="28"/>
          <w:szCs w:val="28"/>
          <w:lang w:val="en-US"/>
        </w:rPr>
        <w:t>a</w:t>
      </w:r>
      <w:r w:rsidRPr="00E95B3D">
        <w:rPr>
          <w:sz w:val="28"/>
          <w:szCs w:val="28"/>
        </w:rPr>
        <w:t>), произведения дозы на площадь, сГр∙см</w:t>
      </w:r>
      <w:proofErr w:type="gramStart"/>
      <w:r w:rsidRPr="00E95B3D">
        <w:rPr>
          <w:sz w:val="28"/>
          <w:szCs w:val="28"/>
          <w:vertAlign w:val="superscript"/>
        </w:rPr>
        <w:t>2</w:t>
      </w:r>
      <w:proofErr w:type="gramEnd"/>
      <w:r w:rsidRPr="00E95B3D">
        <w:rPr>
          <w:sz w:val="28"/>
          <w:szCs w:val="28"/>
        </w:rPr>
        <w:t>,(</w:t>
      </w:r>
      <w:r w:rsidRPr="00E95B3D">
        <w:rPr>
          <w:sz w:val="28"/>
          <w:szCs w:val="28"/>
          <w:lang w:val="en-US"/>
        </w:rPr>
        <w:t>b</w:t>
      </w:r>
      <w:r w:rsidRPr="00E95B3D">
        <w:rPr>
          <w:sz w:val="28"/>
          <w:szCs w:val="28"/>
        </w:rPr>
        <w:t xml:space="preserve">) и эффективной дозы, </w:t>
      </w:r>
      <w:proofErr w:type="spellStart"/>
      <w:r w:rsidRPr="00E95B3D">
        <w:rPr>
          <w:sz w:val="28"/>
          <w:szCs w:val="28"/>
        </w:rPr>
        <w:t>мЗв</w:t>
      </w:r>
      <w:proofErr w:type="spellEnd"/>
      <w:r w:rsidRPr="00E95B3D">
        <w:rPr>
          <w:sz w:val="28"/>
          <w:szCs w:val="28"/>
        </w:rPr>
        <w:t>, (</w:t>
      </w:r>
      <w:r w:rsidRPr="00E95B3D">
        <w:rPr>
          <w:sz w:val="28"/>
          <w:szCs w:val="28"/>
          <w:lang w:val="en-US"/>
        </w:rPr>
        <w:t>c</w:t>
      </w:r>
      <w:r w:rsidRPr="00E95B3D">
        <w:rPr>
          <w:sz w:val="28"/>
          <w:szCs w:val="28"/>
        </w:rPr>
        <w:t>)</w:t>
      </w:r>
      <w:r w:rsidRPr="00E95B3D">
        <w:rPr>
          <w:i/>
          <w:sz w:val="28"/>
          <w:szCs w:val="28"/>
        </w:rPr>
        <w:t xml:space="preserve"> </w:t>
      </w:r>
      <w:r w:rsidRPr="00E95B3D">
        <w:rPr>
          <w:sz w:val="28"/>
          <w:szCs w:val="28"/>
        </w:rPr>
        <w:t xml:space="preserve">от напряжения на трубке, </w:t>
      </w:r>
      <w:proofErr w:type="spellStart"/>
      <w:r w:rsidRPr="00E95B3D">
        <w:rPr>
          <w:sz w:val="28"/>
          <w:szCs w:val="28"/>
        </w:rPr>
        <w:t>кВ</w:t>
      </w:r>
      <w:proofErr w:type="spellEnd"/>
      <w:r w:rsidRPr="00E95B3D">
        <w:rPr>
          <w:sz w:val="28"/>
          <w:szCs w:val="28"/>
        </w:rPr>
        <w:t>, с растром и без растра для рентгеновского аппарата С1 (УГС).</w:t>
      </w:r>
    </w:p>
    <w:p w:rsidR="00604B8E" w:rsidRDefault="00604B8E" w:rsidP="00604B8E">
      <w:pPr>
        <w:spacing w:line="276" w:lineRule="auto"/>
        <w:jc w:val="center"/>
      </w:pPr>
      <w:r w:rsidRPr="0075702B">
        <w:object w:dxaOrig="8038" w:dyaOrig="6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pt;height:309.75pt" o:ole="">
            <v:imagedata r:id="rId5" o:title=""/>
          </v:shape>
          <o:OLEObject Type="Embed" ProgID="STATISTICA.Graph" ShapeID="_x0000_i1025" DrawAspect="Content" ObjectID="_1529759716" r:id="rId6">
            <o:FieldCodes>\s</o:FieldCodes>
          </o:OLEObject>
        </w:object>
      </w:r>
    </w:p>
    <w:p w:rsidR="00604B8E" w:rsidRPr="00604B8E" w:rsidRDefault="00604B8E" w:rsidP="00604B8E">
      <w:pPr>
        <w:spacing w:line="276" w:lineRule="auto"/>
      </w:pPr>
      <w:r>
        <w:t>(а)</w:t>
      </w:r>
    </w:p>
    <w:p w:rsidR="00604B8E" w:rsidRDefault="00604B8E" w:rsidP="00604B8E">
      <w:pPr>
        <w:spacing w:line="276" w:lineRule="auto"/>
        <w:jc w:val="center"/>
        <w:rPr>
          <w:lang w:val="en-US"/>
        </w:rPr>
      </w:pPr>
      <w:r w:rsidRPr="0075702B">
        <w:object w:dxaOrig="7697" w:dyaOrig="5870">
          <v:shape id="_x0000_i1026" type="#_x0000_t75" style="width:384.75pt;height:293.25pt" o:ole="">
            <v:imagedata r:id="rId7" o:title=""/>
          </v:shape>
          <o:OLEObject Type="Embed" ProgID="STATISTICA.Graph" ShapeID="_x0000_i1026" DrawAspect="Content" ObjectID="_1529759717" r:id="rId8">
            <o:FieldCodes>\s</o:FieldCodes>
          </o:OLEObject>
        </w:object>
      </w:r>
    </w:p>
    <w:p w:rsidR="00604B8E" w:rsidRPr="0075702B" w:rsidRDefault="00604B8E" w:rsidP="00604B8E">
      <w:pPr>
        <w:spacing w:line="276" w:lineRule="auto"/>
        <w:rPr>
          <w:lang w:val="en-US"/>
        </w:rPr>
      </w:pPr>
      <w:r w:rsidRPr="0075702B">
        <w:rPr>
          <w:lang w:val="en-US"/>
        </w:rPr>
        <w:t>(b)</w:t>
      </w:r>
    </w:p>
    <w:p w:rsidR="00604B8E" w:rsidRDefault="00604B8E" w:rsidP="00604B8E">
      <w:pPr>
        <w:spacing w:line="276" w:lineRule="auto"/>
        <w:jc w:val="center"/>
      </w:pPr>
      <w:r w:rsidRPr="0075702B">
        <w:object w:dxaOrig="8069" w:dyaOrig="6204">
          <v:shape id="_x0000_i1027" type="#_x0000_t75" style="width:402.75pt;height:310.5pt" o:ole="">
            <v:imagedata r:id="rId9" o:title=""/>
          </v:shape>
          <o:OLEObject Type="Embed" ProgID="STATISTICA.Graph" ShapeID="_x0000_i1027" DrawAspect="Content" ObjectID="_1529759718" r:id="rId10">
            <o:FieldCodes>\s</o:FieldCodes>
          </o:OLEObject>
        </w:object>
      </w:r>
    </w:p>
    <w:p w:rsidR="00604B8E" w:rsidRPr="00604B8E" w:rsidRDefault="00604B8E" w:rsidP="00604B8E">
      <w:pPr>
        <w:spacing w:line="276" w:lineRule="auto"/>
      </w:pPr>
      <w:r>
        <w:t>(с)</w:t>
      </w:r>
      <w:bookmarkStart w:id="0" w:name="_GoBack"/>
      <w:bookmarkEnd w:id="0"/>
    </w:p>
    <w:p w:rsidR="00604B8E" w:rsidRPr="0075702B" w:rsidRDefault="00604B8E" w:rsidP="00604B8E">
      <w:pPr>
        <w:spacing w:line="276" w:lineRule="auto"/>
        <w:rPr>
          <w:lang w:val="en-US"/>
        </w:rPr>
      </w:pPr>
    </w:p>
    <w:p w:rsidR="00D869C7" w:rsidRPr="002E389A" w:rsidRDefault="00604B8E" w:rsidP="00604B8E">
      <w:pPr>
        <w:spacing w:line="360" w:lineRule="auto"/>
        <w:rPr>
          <w:sz w:val="28"/>
          <w:szCs w:val="28"/>
        </w:rPr>
      </w:pPr>
      <w:r w:rsidRPr="0075702B">
        <w:rPr>
          <w:lang w:val="en-US"/>
        </w:rPr>
        <w:br w:type="page"/>
      </w:r>
    </w:p>
    <w:sectPr w:rsidR="00D869C7" w:rsidRPr="002E389A" w:rsidSect="002E389A">
      <w:pgSz w:w="11906" w:h="16838" w:code="9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9A"/>
    <w:rsid w:val="002E389A"/>
    <w:rsid w:val="0037218E"/>
    <w:rsid w:val="00604B8E"/>
    <w:rsid w:val="00C5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Камышанский</dc:creator>
  <cp:lastModifiedBy>Василий Камышанский</cp:lastModifiedBy>
  <cp:revision>2</cp:revision>
  <dcterms:created xsi:type="dcterms:W3CDTF">2016-07-11T13:15:00Z</dcterms:created>
  <dcterms:modified xsi:type="dcterms:W3CDTF">2016-07-11T13:20:00Z</dcterms:modified>
</cp:coreProperties>
</file>